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7A975" w14:textId="68A7FB80" w:rsidR="00294CCA" w:rsidRDefault="002A40AC" w:rsidP="00B375CB">
      <w:pPr>
        <w:spacing w:after="0"/>
        <w:jc w:val="center"/>
      </w:pPr>
      <w:r>
        <w:rPr>
          <w:noProof/>
        </w:rPr>
        <w:drawing>
          <wp:inline distT="0" distB="0" distL="0" distR="0" wp14:anchorId="0F684AD3" wp14:editId="2A3AA7DA">
            <wp:extent cx="2196658" cy="1404000"/>
            <wp:effectExtent l="0" t="0" r="0" b="5715"/>
            <wp:docPr id="1" name="Picture 1" descr="Pensio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ensions logo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658" cy="14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355EB" w14:textId="77777777" w:rsidR="00B375CB" w:rsidRDefault="00B375CB" w:rsidP="00B375CB">
      <w:pPr>
        <w:spacing w:after="0"/>
        <w:jc w:val="center"/>
        <w:rPr>
          <w:b/>
          <w:bCs/>
          <w:sz w:val="28"/>
          <w:szCs w:val="28"/>
        </w:rPr>
      </w:pPr>
    </w:p>
    <w:p w14:paraId="1CFC308D" w14:textId="40B479D9" w:rsidR="002A40AC" w:rsidRPr="002A40AC" w:rsidRDefault="00F96578" w:rsidP="00B375CB">
      <w:pPr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Investment</w:t>
      </w:r>
      <w:r w:rsidR="002A40AC" w:rsidRPr="002A40AC">
        <w:rPr>
          <w:b/>
          <w:bCs/>
          <w:sz w:val="28"/>
          <w:szCs w:val="28"/>
        </w:rPr>
        <w:t xml:space="preserve"> Strategy Statement Engagement Plan</w:t>
      </w:r>
    </w:p>
    <w:p w14:paraId="12FBA3A5" w14:textId="77777777" w:rsidR="00B375CB" w:rsidRDefault="00B375CB" w:rsidP="00B375CB">
      <w:pPr>
        <w:spacing w:after="0"/>
      </w:pPr>
    </w:p>
    <w:p w14:paraId="39D5CE8E" w14:textId="08F3FB48" w:rsidR="002A40AC" w:rsidRDefault="002A40AC" w:rsidP="00B375CB">
      <w:pPr>
        <w:spacing w:after="0"/>
      </w:pPr>
      <w:r>
        <w:t xml:space="preserve">In accordance with </w:t>
      </w:r>
      <w:r w:rsidRPr="002A40AC">
        <w:t>statutory guidance</w:t>
      </w:r>
      <w:r w:rsidRPr="002A40AC">
        <w:rPr>
          <w:rFonts w:ascii="Segoe UI" w:hAnsi="Segoe UI" w:cs="Times New Roman"/>
          <w:kern w:val="0"/>
          <w:sz w:val="20"/>
          <w:szCs w:val="20"/>
          <w14:ligatures w14:val="none"/>
        </w:rPr>
        <w:t xml:space="preserve"> </w:t>
      </w:r>
      <w:r w:rsidRPr="002A40AC">
        <w:t xml:space="preserve">published in </w:t>
      </w:r>
      <w:r w:rsidR="00F96578">
        <w:t>June 2026</w:t>
      </w:r>
      <w:r w:rsidRPr="002A40AC">
        <w:t xml:space="preserve"> </w:t>
      </w:r>
      <w:hyperlink r:id="rId6" w:history="1">
        <w:r w:rsidR="00F96578" w:rsidRPr="00F96578">
          <w:rPr>
            <w:rStyle w:val="Hyperlink"/>
          </w:rPr>
          <w:t>Local Government Pension Scheme: preparing and maintaining an Investment Strategy Statement</w:t>
        </w:r>
      </w:hyperlink>
      <w:r>
        <w:t xml:space="preserve">, the Fund is required to </w:t>
      </w:r>
      <w:r w:rsidRPr="002A40AC">
        <w:t xml:space="preserve">consult with </w:t>
      </w:r>
      <w:r w:rsidR="009D2C10">
        <w:t xml:space="preserve">scheme members, scheme </w:t>
      </w:r>
      <w:r w:rsidRPr="002A40AC">
        <w:t xml:space="preserve">employers and other persons as they consider appropriate during the </w:t>
      </w:r>
      <w:r w:rsidR="00F96578">
        <w:t>Investment</w:t>
      </w:r>
      <w:r w:rsidRPr="002A40AC">
        <w:t xml:space="preserve"> Strategy Statement </w:t>
      </w:r>
      <w:r>
        <w:t>(</w:t>
      </w:r>
      <w:r w:rsidR="00F96578">
        <w:t>I</w:t>
      </w:r>
      <w:r w:rsidRPr="002A40AC">
        <w:t>SS</w:t>
      </w:r>
      <w:r>
        <w:t>)</w:t>
      </w:r>
      <w:r w:rsidRPr="002A40AC">
        <w:t xml:space="preserve"> review process.</w:t>
      </w:r>
    </w:p>
    <w:p w14:paraId="51BF0F30" w14:textId="77777777" w:rsidR="00B375CB" w:rsidRDefault="00B375CB" w:rsidP="00B375CB">
      <w:pPr>
        <w:spacing w:after="0"/>
      </w:pPr>
    </w:p>
    <w:p w14:paraId="1891CF3D" w14:textId="5AC1A40B" w:rsidR="00A43C06" w:rsidRDefault="00A43C06" w:rsidP="00B375CB">
      <w:pPr>
        <w:spacing w:after="0"/>
      </w:pPr>
      <w:r>
        <w:t xml:space="preserve">The consultation process will start with a review of the draft </w:t>
      </w:r>
      <w:r w:rsidR="00F96578">
        <w:t>I</w:t>
      </w:r>
      <w:r>
        <w:t xml:space="preserve">SS, including this engagement plan, by </w:t>
      </w:r>
      <w:r w:rsidR="00F96578">
        <w:t xml:space="preserve">both </w:t>
      </w:r>
      <w:r>
        <w:t>the Local Pension Board</w:t>
      </w:r>
      <w:r w:rsidR="008E03F4">
        <w:t xml:space="preserve"> </w:t>
      </w:r>
      <w:r w:rsidR="00F96578">
        <w:t xml:space="preserve">and Pension Fund Committee </w:t>
      </w:r>
      <w:r w:rsidR="008E03F4">
        <w:t xml:space="preserve">in </w:t>
      </w:r>
      <w:r w:rsidR="00F96578">
        <w:t>September 2026</w:t>
      </w:r>
      <w:r w:rsidR="00503854">
        <w:t>.</w:t>
      </w:r>
    </w:p>
    <w:p w14:paraId="5C1C78AD" w14:textId="77777777" w:rsidR="00B375CB" w:rsidRDefault="00B375CB" w:rsidP="00B375CB">
      <w:pPr>
        <w:spacing w:after="0"/>
      </w:pPr>
    </w:p>
    <w:p w14:paraId="06095559" w14:textId="29B6926F" w:rsidR="00503854" w:rsidRDefault="00503854" w:rsidP="00B375CB">
      <w:pPr>
        <w:spacing w:after="0"/>
      </w:pPr>
      <w:r>
        <w:t xml:space="preserve">Subsequently, the Fund will invite comments on the draft </w:t>
      </w:r>
      <w:r w:rsidR="00F96578">
        <w:t>I</w:t>
      </w:r>
      <w:r>
        <w:t xml:space="preserve">SS from its </w:t>
      </w:r>
      <w:r w:rsidR="009D2C10">
        <w:t xml:space="preserve">scheme </w:t>
      </w:r>
      <w:r>
        <w:t xml:space="preserve">employers </w:t>
      </w:r>
      <w:r w:rsidR="00F96578">
        <w:t>and scheme members, alongside the Fund’s actuary, independent advisers and the pool company, LPPI</w:t>
      </w:r>
      <w:r>
        <w:t>.</w:t>
      </w:r>
    </w:p>
    <w:p w14:paraId="191A7189" w14:textId="77777777" w:rsidR="00B375CB" w:rsidRDefault="00B375CB" w:rsidP="00B375CB">
      <w:pPr>
        <w:spacing w:after="0"/>
      </w:pPr>
    </w:p>
    <w:p w14:paraId="6DC369D1" w14:textId="7732E37E" w:rsidR="00503854" w:rsidRDefault="00503854" w:rsidP="00B375CB">
      <w:pPr>
        <w:spacing w:after="0"/>
      </w:pPr>
      <w:r>
        <w:t>T</w:t>
      </w:r>
      <w:r w:rsidRPr="00503854">
        <w:t>he consultation will consist of the following documents</w:t>
      </w:r>
      <w:r w:rsidR="00FA61E6">
        <w:t>:</w:t>
      </w:r>
      <w:r w:rsidRPr="00503854">
        <w:t xml:space="preserve"> </w:t>
      </w:r>
    </w:p>
    <w:p w14:paraId="38350220" w14:textId="1BC57FE3" w:rsidR="00503854" w:rsidRDefault="00503854" w:rsidP="00B375CB">
      <w:pPr>
        <w:pStyle w:val="ListParagraph"/>
        <w:numPr>
          <w:ilvl w:val="0"/>
          <w:numId w:val="1"/>
        </w:numPr>
        <w:spacing w:after="0"/>
      </w:pPr>
      <w:r w:rsidRPr="00503854">
        <w:t xml:space="preserve">Draft </w:t>
      </w:r>
      <w:r w:rsidR="00F96578">
        <w:t>I</w:t>
      </w:r>
      <w:r w:rsidRPr="00503854">
        <w:t>SS</w:t>
      </w:r>
    </w:p>
    <w:p w14:paraId="32FA40B1" w14:textId="3FA98589" w:rsidR="00503854" w:rsidRDefault="00AD3B3D" w:rsidP="00B375CB">
      <w:pPr>
        <w:pStyle w:val="ListParagraph"/>
        <w:numPr>
          <w:ilvl w:val="0"/>
          <w:numId w:val="1"/>
        </w:numPr>
        <w:spacing w:after="0"/>
      </w:pPr>
      <w:r>
        <w:t>Briefing</w:t>
      </w:r>
      <w:r w:rsidR="00F96578">
        <w:t xml:space="preserve"> </w:t>
      </w:r>
      <w:r w:rsidR="00503854" w:rsidRPr="00503854">
        <w:t xml:space="preserve">note setting out which parts of the </w:t>
      </w:r>
      <w:r w:rsidR="00F96578">
        <w:t>I</w:t>
      </w:r>
      <w:r w:rsidR="00503854" w:rsidRPr="00503854">
        <w:t xml:space="preserve">SS are being consulted on and how </w:t>
      </w:r>
      <w:r>
        <w:t xml:space="preserve">responses will be </w:t>
      </w:r>
      <w:r w:rsidR="00FA61E6">
        <w:t>considered</w:t>
      </w:r>
    </w:p>
    <w:p w14:paraId="6EC14E91" w14:textId="77777777" w:rsidR="00B375CB" w:rsidRDefault="00B375CB" w:rsidP="00B375CB">
      <w:pPr>
        <w:spacing w:after="0"/>
      </w:pPr>
    </w:p>
    <w:p w14:paraId="4F9FDB1A" w14:textId="268245ED" w:rsidR="00503854" w:rsidRDefault="00503854" w:rsidP="00B375CB">
      <w:pPr>
        <w:spacing w:after="0"/>
      </w:pPr>
      <w:r w:rsidRPr="00503854">
        <w:t>These documents will be published on the Pension Fund’s website with details of the consultation process, including deadlines and contact information to which comments and questions can be sent.</w:t>
      </w:r>
    </w:p>
    <w:p w14:paraId="78D926B1" w14:textId="77777777" w:rsidR="00B375CB" w:rsidRDefault="00B375CB" w:rsidP="00B375CB">
      <w:pPr>
        <w:spacing w:after="0"/>
      </w:pPr>
    </w:p>
    <w:p w14:paraId="396E38C1" w14:textId="08EFF6BB" w:rsidR="00B02636" w:rsidRDefault="00B02636" w:rsidP="00B375CB">
      <w:pPr>
        <w:spacing w:after="0"/>
      </w:pPr>
      <w:r>
        <w:t>Proposed consultees:</w:t>
      </w:r>
    </w:p>
    <w:p w14:paraId="1A567EA7" w14:textId="72D858E3" w:rsidR="00B02636" w:rsidRDefault="00B02636" w:rsidP="00B375CB">
      <w:pPr>
        <w:pStyle w:val="ListParagraph"/>
        <w:numPr>
          <w:ilvl w:val="0"/>
          <w:numId w:val="6"/>
        </w:numPr>
        <w:spacing w:after="0"/>
      </w:pPr>
      <w:r>
        <w:t xml:space="preserve">Scheme members (via website, newsletter and </w:t>
      </w:r>
      <w:r w:rsidR="009D2C10">
        <w:t>Local P</w:t>
      </w:r>
      <w:r>
        <w:t xml:space="preserve">ension </w:t>
      </w:r>
      <w:r w:rsidR="009D2C10">
        <w:t>B</w:t>
      </w:r>
      <w:r>
        <w:t>oard)</w:t>
      </w:r>
    </w:p>
    <w:p w14:paraId="321DE997" w14:textId="02CD5C1E" w:rsidR="00B02636" w:rsidRDefault="00B02636" w:rsidP="00B375CB">
      <w:pPr>
        <w:pStyle w:val="ListParagraph"/>
        <w:numPr>
          <w:ilvl w:val="0"/>
          <w:numId w:val="6"/>
        </w:numPr>
        <w:spacing w:after="0"/>
      </w:pPr>
      <w:r>
        <w:t xml:space="preserve">Scheme employers (via email, website, newsletter and </w:t>
      </w:r>
      <w:r w:rsidR="009D2C10">
        <w:t>Local P</w:t>
      </w:r>
      <w:r>
        <w:t xml:space="preserve">ension </w:t>
      </w:r>
      <w:r w:rsidR="009D2C10">
        <w:t>B</w:t>
      </w:r>
      <w:r>
        <w:t>oard)</w:t>
      </w:r>
    </w:p>
    <w:p w14:paraId="7380CDC7" w14:textId="682B0D83" w:rsidR="00B02636" w:rsidRDefault="00B02636" w:rsidP="00B375CB">
      <w:pPr>
        <w:pStyle w:val="ListParagraph"/>
        <w:numPr>
          <w:ilvl w:val="0"/>
          <w:numId w:val="6"/>
        </w:numPr>
        <w:spacing w:after="0"/>
      </w:pPr>
      <w:r>
        <w:t>Berkshire Prosperity Board (via email and website)</w:t>
      </w:r>
    </w:p>
    <w:p w14:paraId="11410738" w14:textId="2CBA0D1A" w:rsidR="00B02636" w:rsidRDefault="00B02636" w:rsidP="00B375CB">
      <w:pPr>
        <w:pStyle w:val="ListParagraph"/>
        <w:numPr>
          <w:ilvl w:val="0"/>
          <w:numId w:val="6"/>
        </w:numPr>
        <w:spacing w:after="0"/>
      </w:pPr>
      <w:r>
        <w:t>Fund actuary (via email)</w:t>
      </w:r>
    </w:p>
    <w:p w14:paraId="15DBC0BC" w14:textId="3C85ABBF" w:rsidR="00B02636" w:rsidRDefault="00B02636" w:rsidP="00B375CB">
      <w:pPr>
        <w:pStyle w:val="ListParagraph"/>
        <w:numPr>
          <w:ilvl w:val="0"/>
          <w:numId w:val="6"/>
        </w:numPr>
        <w:spacing w:after="0"/>
      </w:pPr>
      <w:r>
        <w:t>LPPI (via email)</w:t>
      </w:r>
    </w:p>
    <w:p w14:paraId="6BECA81E" w14:textId="3CC44AAA" w:rsidR="00B02636" w:rsidRDefault="009D2C10" w:rsidP="00B375CB">
      <w:pPr>
        <w:pStyle w:val="ListParagraph"/>
        <w:numPr>
          <w:ilvl w:val="0"/>
          <w:numId w:val="6"/>
        </w:numPr>
        <w:spacing w:after="0"/>
      </w:pPr>
      <w:r>
        <w:t xml:space="preserve">Local </w:t>
      </w:r>
      <w:r w:rsidR="00B02636">
        <w:t>Pension Board (via meetings)</w:t>
      </w:r>
    </w:p>
    <w:p w14:paraId="66E559FE" w14:textId="7161666E" w:rsidR="00B02636" w:rsidRDefault="00B02636" w:rsidP="00B375CB">
      <w:pPr>
        <w:pStyle w:val="ListParagraph"/>
        <w:numPr>
          <w:ilvl w:val="0"/>
          <w:numId w:val="6"/>
        </w:numPr>
        <w:spacing w:after="0"/>
      </w:pPr>
      <w:r>
        <w:t>Pension Fund Committee and Pension Advisory Panel (via meetings)</w:t>
      </w:r>
    </w:p>
    <w:p w14:paraId="5B93CF0A" w14:textId="77777777" w:rsidR="00B02636" w:rsidRDefault="00B02636" w:rsidP="00B375CB">
      <w:pPr>
        <w:spacing w:after="0"/>
      </w:pPr>
    </w:p>
    <w:p w14:paraId="3A3BD0B9" w14:textId="0DDAD800" w:rsidR="00B02636" w:rsidRDefault="00B02636" w:rsidP="00B375CB">
      <w:pPr>
        <w:spacing w:after="0"/>
      </w:pPr>
      <w:r>
        <w:lastRenderedPageBreak/>
        <w:t xml:space="preserve">It is proposed that a simple survey be produced, the link for which can be published via </w:t>
      </w:r>
      <w:r w:rsidR="00E40A17">
        <w:t>RBWM Engage consultation platform</w:t>
      </w:r>
      <w:r w:rsidR="00DF0DBD">
        <w:t>,</w:t>
      </w:r>
      <w:r>
        <w:t xml:space="preserve"> with responses collated anonymously for consideration before the draft ISS is concluded.</w:t>
      </w:r>
    </w:p>
    <w:p w14:paraId="1BCA8ED3" w14:textId="77777777" w:rsidR="00DF0DBD" w:rsidRDefault="00DF0DBD" w:rsidP="00B375CB">
      <w:pPr>
        <w:spacing w:after="0"/>
      </w:pPr>
    </w:p>
    <w:p w14:paraId="5F9B501D" w14:textId="29C23669" w:rsidR="00DF0DBD" w:rsidRPr="00DF0DBD" w:rsidRDefault="00DF0DBD" w:rsidP="00B375CB">
      <w:pPr>
        <w:spacing w:after="0"/>
        <w:rPr>
          <w:color w:val="FF0000"/>
        </w:rPr>
      </w:pPr>
      <w:r>
        <w:t>Data will be handled in accordance with the attached privacy notice.</w:t>
      </w:r>
    </w:p>
    <w:p w14:paraId="5179C070" w14:textId="77777777" w:rsidR="00B375CB" w:rsidRDefault="00B375CB" w:rsidP="00B375CB">
      <w:pPr>
        <w:spacing w:after="0"/>
      </w:pPr>
    </w:p>
    <w:p w14:paraId="77A48F70" w14:textId="1E80E263" w:rsidR="008E03F4" w:rsidRDefault="008E03F4" w:rsidP="00B375CB">
      <w:pPr>
        <w:spacing w:after="0"/>
      </w:pPr>
      <w:r>
        <w:t xml:space="preserve">The results of the consultation, along with the revised </w:t>
      </w:r>
      <w:r w:rsidR="00EA10A5">
        <w:t>I</w:t>
      </w:r>
      <w:r>
        <w:t xml:space="preserve">SS will be shared with the Local Pension Board in </w:t>
      </w:r>
      <w:r w:rsidR="00AD3B3D">
        <w:t>November</w:t>
      </w:r>
      <w:r>
        <w:t xml:space="preserve"> 2026, for onward recommendation to the Pension Fund Committee for approval and adoption of the </w:t>
      </w:r>
      <w:r w:rsidR="00AD3B3D">
        <w:t>I</w:t>
      </w:r>
      <w:r>
        <w:t>SS</w:t>
      </w:r>
      <w:r w:rsidR="00EA10A5">
        <w:t>, including the Strategic Asset Allocation</w:t>
      </w:r>
      <w:r w:rsidR="00F07EBD">
        <w:t xml:space="preserve"> (SAA)</w:t>
      </w:r>
      <w:r w:rsidR="00EA10A5">
        <w:t>,</w:t>
      </w:r>
      <w:r>
        <w:t xml:space="preserve"> at its </w:t>
      </w:r>
      <w:r w:rsidR="00AD3B3D">
        <w:t xml:space="preserve">December </w:t>
      </w:r>
      <w:r>
        <w:t>2026 meeting.</w:t>
      </w:r>
    </w:p>
    <w:p w14:paraId="6303D529" w14:textId="77777777" w:rsidR="00B375CB" w:rsidRDefault="00B375CB" w:rsidP="00B375CB">
      <w:pPr>
        <w:spacing w:after="0"/>
      </w:pPr>
    </w:p>
    <w:p w14:paraId="7106602F" w14:textId="3DAE4E6F" w:rsidR="008E03F4" w:rsidRDefault="008E03F4" w:rsidP="00B375CB">
      <w:pPr>
        <w:spacing w:after="0"/>
      </w:pPr>
      <w:r w:rsidRPr="008E03F4">
        <w:t xml:space="preserve">When the Pension Fund Committee has approved the final version of the </w:t>
      </w:r>
      <w:r w:rsidR="00AD3B3D">
        <w:t>I</w:t>
      </w:r>
      <w:r w:rsidRPr="008E03F4">
        <w:t>SS, it will be published on the Fund’s website.</w:t>
      </w:r>
    </w:p>
    <w:p w14:paraId="40541D7A" w14:textId="77777777" w:rsidR="00B375CB" w:rsidRDefault="00B375CB" w:rsidP="00B375CB">
      <w:pPr>
        <w:spacing w:after="0"/>
        <w:rPr>
          <w:b/>
          <w:bCs/>
        </w:rPr>
      </w:pPr>
    </w:p>
    <w:p w14:paraId="01866A91" w14:textId="251561C2" w:rsidR="008E03F4" w:rsidRPr="008E03F4" w:rsidRDefault="008E03F4" w:rsidP="00B375CB">
      <w:pPr>
        <w:spacing w:after="0"/>
        <w:rPr>
          <w:b/>
          <w:bCs/>
        </w:rPr>
      </w:pPr>
      <w:r>
        <w:rPr>
          <w:b/>
          <w:bCs/>
        </w:rPr>
        <w:t>Timeline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6181"/>
      </w:tblGrid>
      <w:tr w:rsidR="008E03F4" w:rsidRPr="008E03F4" w14:paraId="49ED1D8C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ABDCC" w14:textId="77777777" w:rsidR="008E03F4" w:rsidRPr="008E03F4" w:rsidRDefault="008E03F4" w:rsidP="00B375CB">
            <w:pPr>
              <w:spacing w:after="0"/>
              <w:rPr>
                <w:b/>
                <w:bCs/>
              </w:rPr>
            </w:pPr>
            <w:r w:rsidRPr="008E03F4">
              <w:rPr>
                <w:b/>
                <w:bCs/>
              </w:rPr>
              <w:t>Date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028E1" w14:textId="77777777" w:rsidR="008E03F4" w:rsidRPr="008E03F4" w:rsidRDefault="008E03F4" w:rsidP="00B375CB">
            <w:pPr>
              <w:spacing w:after="0"/>
              <w:rPr>
                <w:b/>
                <w:bCs/>
              </w:rPr>
            </w:pPr>
            <w:r w:rsidRPr="008E03F4">
              <w:rPr>
                <w:b/>
                <w:bCs/>
              </w:rPr>
              <w:t>Activity</w:t>
            </w:r>
          </w:p>
        </w:tc>
      </w:tr>
      <w:tr w:rsidR="008E03F4" w:rsidRPr="008E03F4" w14:paraId="3792F63D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36D96" w14:textId="4B5AB1C1" w:rsidR="008E03F4" w:rsidRPr="008E03F4" w:rsidRDefault="00AD3B3D" w:rsidP="00B375CB">
            <w:pPr>
              <w:spacing w:after="0"/>
            </w:pPr>
            <w:r>
              <w:t>1 September 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FD248" w14:textId="2007B0D7" w:rsidR="008E03F4" w:rsidRPr="008E03F4" w:rsidRDefault="008E03F4" w:rsidP="00B375CB">
            <w:pPr>
              <w:spacing w:after="0"/>
            </w:pPr>
            <w:r w:rsidRPr="008E03F4">
              <w:t xml:space="preserve">Local Pension Board – review draft </w:t>
            </w:r>
            <w:r w:rsidR="00AD3B3D">
              <w:t>I</w:t>
            </w:r>
            <w:r>
              <w:t xml:space="preserve">SS </w:t>
            </w:r>
            <w:r w:rsidRPr="008E03F4">
              <w:t>and confirm consultation programme</w:t>
            </w:r>
          </w:p>
        </w:tc>
      </w:tr>
      <w:tr w:rsidR="00AD3B3D" w:rsidRPr="008E03F4" w14:paraId="412CA620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537D5" w14:textId="2DF82E07" w:rsidR="00AD3B3D" w:rsidRPr="008E03F4" w:rsidRDefault="00AD3B3D" w:rsidP="00B375CB">
            <w:pPr>
              <w:spacing w:after="0"/>
            </w:pPr>
            <w:r>
              <w:t>21 September 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BA459" w14:textId="112178A4" w:rsidR="00AD3B3D" w:rsidRPr="008E03F4" w:rsidRDefault="00AD3B3D" w:rsidP="00B375CB">
            <w:pPr>
              <w:spacing w:after="0"/>
            </w:pPr>
            <w:r>
              <w:t>Pension Fund Committee</w:t>
            </w:r>
            <w:r w:rsidRPr="008E03F4">
              <w:t xml:space="preserve"> – review draft </w:t>
            </w:r>
            <w:r>
              <w:t xml:space="preserve">ISS </w:t>
            </w:r>
            <w:r w:rsidRPr="008E03F4">
              <w:t>and confirm consultation programme</w:t>
            </w:r>
          </w:p>
        </w:tc>
      </w:tr>
      <w:tr w:rsidR="008E03F4" w:rsidRPr="008E03F4" w14:paraId="50317277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8341B" w14:textId="4AA2770E" w:rsidR="008E03F4" w:rsidRPr="008E03F4" w:rsidRDefault="007D32DC" w:rsidP="00B375CB">
            <w:pPr>
              <w:spacing w:after="0"/>
            </w:pPr>
            <w:r>
              <w:t>9</w:t>
            </w:r>
            <w:r w:rsidR="00A26FB0">
              <w:t xml:space="preserve"> October </w:t>
            </w:r>
            <w:r w:rsidR="008E03F4" w:rsidRPr="008E03F4">
              <w:t>2025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3A72E" w14:textId="7A64E6F7" w:rsidR="008E03F4" w:rsidRPr="008E03F4" w:rsidRDefault="008E03F4" w:rsidP="00B375CB">
            <w:pPr>
              <w:spacing w:after="0"/>
            </w:pPr>
            <w:r w:rsidRPr="008E03F4">
              <w:t xml:space="preserve">Launch Consultation with </w:t>
            </w:r>
            <w:r w:rsidR="00AD3B3D">
              <w:t>employers and scheme members (5 weeks)</w:t>
            </w:r>
          </w:p>
        </w:tc>
      </w:tr>
      <w:tr w:rsidR="00156D7E" w:rsidRPr="008E03F4" w14:paraId="1B833CC3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41A0B" w14:textId="1E247C31" w:rsidR="00156D7E" w:rsidRDefault="00156D7E" w:rsidP="00B375CB">
            <w:pPr>
              <w:spacing w:after="0"/>
            </w:pPr>
            <w:r>
              <w:t>TBC October 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80FCE" w14:textId="78BD34B8" w:rsidR="00156D7E" w:rsidRPr="008E03F4" w:rsidRDefault="00156D7E" w:rsidP="00B375CB">
            <w:pPr>
              <w:spacing w:after="0"/>
            </w:pPr>
            <w:r>
              <w:t>Workshop to discuss SAA advice note</w:t>
            </w:r>
          </w:p>
        </w:tc>
      </w:tr>
      <w:tr w:rsidR="007D32DC" w:rsidRPr="008E03F4" w14:paraId="5B1BD4A1" w14:textId="77777777" w:rsidTr="00455C55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775F8" w14:textId="77777777" w:rsidR="007D32DC" w:rsidRPr="008E03F4" w:rsidRDefault="007D32DC" w:rsidP="00455C55">
            <w:pPr>
              <w:spacing w:after="0"/>
            </w:pPr>
            <w:r w:rsidRPr="008E03F4">
              <w:t xml:space="preserve">9 </w:t>
            </w:r>
            <w:r>
              <w:t xml:space="preserve">November </w:t>
            </w:r>
            <w:r w:rsidRPr="008E03F4">
              <w:t>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57379" w14:textId="511852CC" w:rsidR="007D32DC" w:rsidRPr="008E03F4" w:rsidRDefault="007D32DC" w:rsidP="00455C55">
            <w:pPr>
              <w:spacing w:after="0"/>
            </w:pPr>
            <w:r w:rsidRPr="008E03F4">
              <w:t xml:space="preserve">Local Pension Board – review of final </w:t>
            </w:r>
            <w:r>
              <w:t>ISS</w:t>
            </w:r>
            <w:r w:rsidRPr="008E03F4">
              <w:t xml:space="preserve">, including </w:t>
            </w:r>
            <w:r>
              <w:t xml:space="preserve">early </w:t>
            </w:r>
            <w:r w:rsidRPr="008E03F4">
              <w:t>outcome of consultation responses</w:t>
            </w:r>
          </w:p>
        </w:tc>
      </w:tr>
      <w:tr w:rsidR="00156D7E" w:rsidRPr="008E03F4" w14:paraId="1C859D41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43E61" w14:textId="4003F724" w:rsidR="00156D7E" w:rsidRPr="008E03F4" w:rsidRDefault="00E40A17" w:rsidP="00B375CB">
            <w:pPr>
              <w:spacing w:after="0"/>
            </w:pPr>
            <w:r>
              <w:t>20</w:t>
            </w:r>
            <w:r w:rsidR="00A26FB0">
              <w:t xml:space="preserve"> November</w:t>
            </w:r>
            <w:r w:rsidR="00156D7E" w:rsidRPr="008E03F4">
              <w:t xml:space="preserve"> 202</w:t>
            </w:r>
            <w:r w:rsidR="00156D7E">
              <w:t>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9D24D" w14:textId="77777777" w:rsidR="00156D7E" w:rsidRPr="008E03F4" w:rsidRDefault="00156D7E" w:rsidP="00B375CB">
            <w:pPr>
              <w:spacing w:after="0"/>
            </w:pPr>
            <w:r w:rsidRPr="008E03F4">
              <w:t>Consultation period closes</w:t>
            </w:r>
          </w:p>
        </w:tc>
      </w:tr>
      <w:tr w:rsidR="00156D7E" w:rsidRPr="008E03F4" w14:paraId="78CF4872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5118E" w14:textId="084397F5" w:rsidR="00156D7E" w:rsidRPr="008E03F4" w:rsidRDefault="00156D7E" w:rsidP="00B375CB">
            <w:pPr>
              <w:spacing w:after="0"/>
            </w:pPr>
            <w:r>
              <w:t>30 November</w:t>
            </w:r>
            <w:r w:rsidRPr="008E03F4">
              <w:t xml:space="preserve"> 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F5A7D" w14:textId="1ED26515" w:rsidR="00156D7E" w:rsidRPr="008E03F4" w:rsidRDefault="00156D7E" w:rsidP="00B375CB">
            <w:pPr>
              <w:spacing w:after="0"/>
            </w:pPr>
            <w:r>
              <w:t>Publish r</w:t>
            </w:r>
            <w:r w:rsidRPr="008E03F4">
              <w:t xml:space="preserve">eport </w:t>
            </w:r>
            <w:r>
              <w:t xml:space="preserve">on website </w:t>
            </w:r>
            <w:r w:rsidRPr="008E03F4">
              <w:t xml:space="preserve">on </w:t>
            </w:r>
            <w:r>
              <w:t>I</w:t>
            </w:r>
            <w:r w:rsidRPr="008E03F4">
              <w:t>SS consultation and final version</w:t>
            </w:r>
          </w:p>
        </w:tc>
      </w:tr>
      <w:tr w:rsidR="00156D7E" w:rsidRPr="008E03F4" w14:paraId="106E62D7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B31DA" w14:textId="6F99B572" w:rsidR="00156D7E" w:rsidRPr="008E03F4" w:rsidRDefault="009D2C10" w:rsidP="00B375CB">
            <w:pPr>
              <w:spacing w:after="0"/>
            </w:pPr>
            <w:r>
              <w:t>7</w:t>
            </w:r>
            <w:r w:rsidR="00156D7E">
              <w:t xml:space="preserve"> December </w:t>
            </w:r>
            <w:r w:rsidR="00156D7E" w:rsidRPr="008E03F4">
              <w:t>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45C87" w14:textId="34AB446B" w:rsidR="00156D7E" w:rsidRPr="008E03F4" w:rsidRDefault="00156D7E" w:rsidP="00B375CB">
            <w:pPr>
              <w:spacing w:after="0"/>
            </w:pPr>
            <w:r w:rsidRPr="008E03F4">
              <w:t>Pension Fund Committee –</w:t>
            </w:r>
            <w:r>
              <w:t xml:space="preserve"> </w:t>
            </w:r>
            <w:r w:rsidRPr="008E03F4">
              <w:t xml:space="preserve">note outcomes of consultation, </w:t>
            </w:r>
            <w:r>
              <w:t xml:space="preserve">agree SAA and </w:t>
            </w:r>
            <w:r w:rsidRPr="008E03F4">
              <w:t xml:space="preserve">adopt final </w:t>
            </w:r>
            <w:r>
              <w:t>I</w:t>
            </w:r>
            <w:r w:rsidRPr="008E03F4">
              <w:t>SS</w:t>
            </w:r>
          </w:p>
        </w:tc>
      </w:tr>
      <w:tr w:rsidR="00156D7E" w:rsidRPr="008E03F4" w14:paraId="33EEC88B" w14:textId="77777777" w:rsidTr="00C207B3"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D4BB6" w14:textId="5B0F3DAB" w:rsidR="00156D7E" w:rsidRPr="008E03F4" w:rsidRDefault="00156D7E" w:rsidP="00B375CB">
            <w:pPr>
              <w:spacing w:after="0"/>
            </w:pPr>
            <w:r>
              <w:t>15 December 2026</w:t>
            </w:r>
          </w:p>
        </w:tc>
        <w:tc>
          <w:tcPr>
            <w:tcW w:w="6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E4FF8" w14:textId="36961ABF" w:rsidR="00156D7E" w:rsidRPr="008E03F4" w:rsidRDefault="00156D7E" w:rsidP="00B375CB">
            <w:pPr>
              <w:spacing w:after="0"/>
            </w:pPr>
            <w:r>
              <w:t xml:space="preserve">ISS published </w:t>
            </w:r>
          </w:p>
        </w:tc>
      </w:tr>
    </w:tbl>
    <w:p w14:paraId="7B72565C" w14:textId="77777777" w:rsidR="008E03F4" w:rsidRDefault="008E03F4" w:rsidP="00B375CB">
      <w:pPr>
        <w:spacing w:after="0"/>
      </w:pPr>
    </w:p>
    <w:p w14:paraId="331EDBD2" w14:textId="41719E06" w:rsidR="007B0C08" w:rsidRPr="00766D00" w:rsidRDefault="007B0C08" w:rsidP="00B375CB">
      <w:pPr>
        <w:spacing w:after="0"/>
        <w:rPr>
          <w:b/>
          <w:bCs/>
        </w:rPr>
      </w:pPr>
      <w:r w:rsidRPr="00766D00">
        <w:rPr>
          <w:b/>
          <w:bCs/>
        </w:rPr>
        <w:t>Jo Thistlewood</w:t>
      </w:r>
    </w:p>
    <w:p w14:paraId="21C02476" w14:textId="5C6472F7" w:rsidR="003E2BD3" w:rsidRPr="00766D00" w:rsidRDefault="007B0C08" w:rsidP="00B375CB">
      <w:pPr>
        <w:spacing w:after="0"/>
        <w:rPr>
          <w:b/>
          <w:bCs/>
        </w:rPr>
      </w:pPr>
      <w:r w:rsidRPr="00766D00">
        <w:rPr>
          <w:b/>
          <w:bCs/>
        </w:rPr>
        <w:t>Head of Pension Fund</w:t>
      </w:r>
    </w:p>
    <w:p w14:paraId="312D1C84" w14:textId="06C51EA8" w:rsidR="003E2BD3" w:rsidRPr="003E2BD3" w:rsidRDefault="003E2BD3" w:rsidP="003E2BD3">
      <w:pPr>
        <w:spacing w:after="0"/>
      </w:pPr>
    </w:p>
    <w:sectPr w:rsidR="003E2BD3" w:rsidRPr="003E2BD3" w:rsidSect="000205B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5B4"/>
    <w:multiLevelType w:val="multilevel"/>
    <w:tmpl w:val="EA78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46EFE"/>
    <w:multiLevelType w:val="hybridMultilevel"/>
    <w:tmpl w:val="BB5AF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509BB"/>
    <w:multiLevelType w:val="hybridMultilevel"/>
    <w:tmpl w:val="FA3EDC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280C0F"/>
    <w:multiLevelType w:val="multilevel"/>
    <w:tmpl w:val="9254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826360"/>
    <w:multiLevelType w:val="multilevel"/>
    <w:tmpl w:val="69B01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230B9A"/>
    <w:multiLevelType w:val="hybridMultilevel"/>
    <w:tmpl w:val="791C9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848225">
    <w:abstractNumId w:val="2"/>
  </w:num>
  <w:num w:numId="2" w16cid:durableId="1788116659">
    <w:abstractNumId w:val="5"/>
  </w:num>
  <w:num w:numId="3" w16cid:durableId="1607270721">
    <w:abstractNumId w:val="3"/>
  </w:num>
  <w:num w:numId="4" w16cid:durableId="184636680">
    <w:abstractNumId w:val="0"/>
  </w:num>
  <w:num w:numId="5" w16cid:durableId="468593457">
    <w:abstractNumId w:val="4"/>
  </w:num>
  <w:num w:numId="6" w16cid:durableId="571936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AC"/>
    <w:rsid w:val="000205B8"/>
    <w:rsid w:val="00156D7E"/>
    <w:rsid w:val="001F3A6F"/>
    <w:rsid w:val="00232DBC"/>
    <w:rsid w:val="00244B19"/>
    <w:rsid w:val="002453AF"/>
    <w:rsid w:val="00294CCA"/>
    <w:rsid w:val="002A40AC"/>
    <w:rsid w:val="003A4B65"/>
    <w:rsid w:val="003E2BD3"/>
    <w:rsid w:val="00472BAE"/>
    <w:rsid w:val="004F3D51"/>
    <w:rsid w:val="00503854"/>
    <w:rsid w:val="00546B33"/>
    <w:rsid w:val="00676725"/>
    <w:rsid w:val="00766D00"/>
    <w:rsid w:val="0078272C"/>
    <w:rsid w:val="00794044"/>
    <w:rsid w:val="0079672B"/>
    <w:rsid w:val="007B0C08"/>
    <w:rsid w:val="007D32DC"/>
    <w:rsid w:val="008A6018"/>
    <w:rsid w:val="008E03F4"/>
    <w:rsid w:val="00930C2B"/>
    <w:rsid w:val="00960033"/>
    <w:rsid w:val="009B7FF3"/>
    <w:rsid w:val="009D2C10"/>
    <w:rsid w:val="00A12A08"/>
    <w:rsid w:val="00A26FB0"/>
    <w:rsid w:val="00A43C06"/>
    <w:rsid w:val="00AD3B3D"/>
    <w:rsid w:val="00B02636"/>
    <w:rsid w:val="00B32101"/>
    <w:rsid w:val="00B375CB"/>
    <w:rsid w:val="00B83607"/>
    <w:rsid w:val="00BC41BA"/>
    <w:rsid w:val="00BF58E5"/>
    <w:rsid w:val="00C207B3"/>
    <w:rsid w:val="00CA72CB"/>
    <w:rsid w:val="00D40E1D"/>
    <w:rsid w:val="00DF0DBD"/>
    <w:rsid w:val="00E30328"/>
    <w:rsid w:val="00E30A86"/>
    <w:rsid w:val="00E40A17"/>
    <w:rsid w:val="00E61691"/>
    <w:rsid w:val="00EA10A5"/>
    <w:rsid w:val="00F07EBD"/>
    <w:rsid w:val="00F96578"/>
    <w:rsid w:val="00FA61E6"/>
    <w:rsid w:val="00FF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BBFC6"/>
  <w15:chartTrackingRefBased/>
  <w15:docId w15:val="{FD6B5D4A-3505-461B-A938-E79144D6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0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0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0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0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0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0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0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0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0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0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0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0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0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0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0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0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0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0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0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0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0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0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0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40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40A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30C2B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D2C1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publications/local-government-pension-scheme-preparing-and-maintaining-an-investment-strategy-statemen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Thistlewood</dc:creator>
  <cp:keywords/>
  <dc:description/>
  <cp:lastModifiedBy>Joanne Brazier</cp:lastModifiedBy>
  <cp:revision>3</cp:revision>
  <dcterms:created xsi:type="dcterms:W3CDTF">2026-10-08T08:49:00Z</dcterms:created>
  <dcterms:modified xsi:type="dcterms:W3CDTF">2026-10-26T14:07:00Z</dcterms:modified>
</cp:coreProperties>
</file>